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5F8" w14:textId="77777777" w:rsidR="00953681" w:rsidRDefault="00953681" w:rsidP="00286575">
      <w:pPr>
        <w:spacing w:after="0" w:line="240" w:lineRule="auto"/>
        <w:jc w:val="center"/>
        <w:rPr>
          <w:b/>
          <w:bCs/>
          <w:sz w:val="32"/>
          <w:szCs w:val="32"/>
        </w:rPr>
      </w:pPr>
    </w:p>
    <w:p w14:paraId="581D319C" w14:textId="706E510B" w:rsidR="005D43AA" w:rsidRPr="00E4009D" w:rsidRDefault="00E4009D" w:rsidP="00286575">
      <w:pPr>
        <w:spacing w:after="0" w:line="240" w:lineRule="auto"/>
        <w:jc w:val="center"/>
        <w:rPr>
          <w:rFonts w:asciiTheme="minorHAnsi" w:eastAsia="Times New Roman" w:hAnsiTheme="minorHAnsi" w:cstheme="minorHAnsi"/>
          <w:b/>
          <w:bCs/>
          <w:sz w:val="22"/>
          <w:szCs w:val="22"/>
        </w:rPr>
      </w:pPr>
      <w:r w:rsidRPr="00E4009D">
        <w:rPr>
          <w:b/>
          <w:bCs/>
        </w:rPr>
        <w:t xml:space="preserve">3D METALFORGE </w:t>
      </w:r>
      <w:r>
        <w:rPr>
          <w:b/>
          <w:bCs/>
        </w:rPr>
        <w:t>CONTINUES</w:t>
      </w:r>
      <w:r w:rsidRPr="00E4009D">
        <w:rPr>
          <w:b/>
          <w:bCs/>
        </w:rPr>
        <w:t xml:space="preserve"> COLLABORATION WITH PSA CORPORATION WITH 12 MONTH EXTENTION</w:t>
      </w:r>
      <w:r w:rsidR="00D04FF5" w:rsidRPr="00E4009D">
        <w:rPr>
          <w:rFonts w:asciiTheme="minorHAnsi" w:hAnsiTheme="minorHAnsi" w:cstheme="minorHAnsi"/>
          <w:b/>
          <w:bCs/>
          <w:color w:val="000000" w:themeColor="text1"/>
          <w:sz w:val="32"/>
          <w:szCs w:val="32"/>
        </w:rPr>
        <w:t xml:space="preserve"> </w:t>
      </w:r>
      <w:r w:rsidR="009030FE" w:rsidRPr="00E4009D">
        <w:rPr>
          <w:rFonts w:asciiTheme="minorHAnsi" w:hAnsiTheme="minorHAnsi" w:cstheme="minorHAnsi"/>
          <w:b/>
          <w:bCs/>
          <w:color w:val="000000" w:themeColor="text1"/>
          <w:sz w:val="32"/>
          <w:szCs w:val="32"/>
        </w:rPr>
        <w:br/>
      </w:r>
    </w:p>
    <w:p w14:paraId="23A74299" w14:textId="4B4C8F09" w:rsidR="00CA725F" w:rsidRPr="00935889" w:rsidRDefault="00CA725F" w:rsidP="00286575">
      <w:pPr>
        <w:spacing w:after="0"/>
        <w:rPr>
          <w:sz w:val="22"/>
          <w:szCs w:val="22"/>
        </w:rPr>
      </w:pPr>
      <w:r w:rsidRPr="00935889">
        <w:rPr>
          <w:b/>
          <w:bCs/>
          <w:sz w:val="22"/>
          <w:szCs w:val="22"/>
        </w:rPr>
        <w:t>27 SEPTEMBER 2022:</w:t>
      </w:r>
      <w:r w:rsidRPr="00935889">
        <w:rPr>
          <w:sz w:val="22"/>
          <w:szCs w:val="22"/>
        </w:rPr>
        <w:t xml:space="preserve"> 3D Metalforge Limited (ASX: 3MF) (</w:t>
      </w:r>
      <w:r w:rsidRPr="00935889">
        <w:rPr>
          <w:b/>
          <w:bCs/>
          <w:sz w:val="22"/>
          <w:szCs w:val="22"/>
        </w:rPr>
        <w:t>‘3D Metalforge’ or the ‘Company’</w:t>
      </w:r>
      <w:r w:rsidRPr="00935889">
        <w:rPr>
          <w:sz w:val="22"/>
          <w:szCs w:val="22"/>
        </w:rPr>
        <w:t xml:space="preserve">), is pleased to announce it has extended its collaboration with PSA Corporation Limited (PSA) by extending the A$387k contract originally awarded in July 2021, for the production of metal parts within the port facility, by a further 12 months. </w:t>
      </w:r>
    </w:p>
    <w:p w14:paraId="1709C709" w14:textId="77777777" w:rsidR="005D43AA" w:rsidRPr="00935889" w:rsidRDefault="005D43AA" w:rsidP="00286575">
      <w:pPr>
        <w:spacing w:after="0" w:line="240" w:lineRule="auto"/>
        <w:rPr>
          <w:sz w:val="22"/>
          <w:szCs w:val="22"/>
        </w:rPr>
      </w:pPr>
    </w:p>
    <w:p w14:paraId="5D16D737" w14:textId="05409446" w:rsidR="00D04FF5" w:rsidRPr="00935889" w:rsidRDefault="00017309" w:rsidP="00286575">
      <w:pPr>
        <w:spacing w:after="0"/>
        <w:rPr>
          <w:sz w:val="22"/>
          <w:szCs w:val="22"/>
        </w:rPr>
      </w:pPr>
      <w:r w:rsidRPr="00935889">
        <w:rPr>
          <w:sz w:val="22"/>
          <w:szCs w:val="22"/>
        </w:rPr>
        <w:t>Production is currently underway for the metal parts under this contract. 3MF is very pleased that during production, the main parts to be produced (twist lock pins) were upgraded to a higher quality standard (now tested to 14% higher test load) and further engineered to improve fatigue life performance. Additionally, other metal parts under projects worth a combined $116,000 with Maritime Port Authority of Singapore were produced in the facility thus requiring the exten</w:t>
      </w:r>
      <w:r w:rsidR="0061770B" w:rsidRPr="00935889">
        <w:rPr>
          <w:sz w:val="22"/>
          <w:szCs w:val="22"/>
        </w:rPr>
        <w:t>s</w:t>
      </w:r>
      <w:r w:rsidRPr="00935889">
        <w:rPr>
          <w:sz w:val="22"/>
          <w:szCs w:val="22"/>
        </w:rPr>
        <w:t>ion of the delivery period under the original contract. 3MF is also producing plastic parts (rollers for crane operations) in the additive manufacturing facility in the port under a contract with PSA Corporation.</w:t>
      </w:r>
    </w:p>
    <w:p w14:paraId="6A08D0EB" w14:textId="77777777" w:rsidR="00017309" w:rsidRPr="00935889" w:rsidRDefault="00017309" w:rsidP="00286575">
      <w:pPr>
        <w:spacing w:after="0" w:line="240" w:lineRule="auto"/>
        <w:rPr>
          <w:noProof/>
          <w:sz w:val="22"/>
          <w:szCs w:val="22"/>
        </w:rPr>
      </w:pPr>
    </w:p>
    <w:p w14:paraId="4A9FADBF" w14:textId="459B946D" w:rsidR="00D04FF5" w:rsidRDefault="001F2FC8" w:rsidP="00286575">
      <w:pPr>
        <w:spacing w:after="0"/>
        <w:rPr>
          <w:i/>
          <w:iCs/>
          <w:sz w:val="22"/>
          <w:szCs w:val="22"/>
        </w:rPr>
      </w:pPr>
      <w:r>
        <w:rPr>
          <w:sz w:val="22"/>
          <w:szCs w:val="22"/>
        </w:rPr>
        <w:t>The</w:t>
      </w:r>
      <w:r w:rsidR="0061770B" w:rsidRPr="00935889">
        <w:rPr>
          <w:sz w:val="22"/>
          <w:szCs w:val="22"/>
        </w:rPr>
        <w:t xml:space="preserve"> projects with MPA or the contract for plastic rollers </w:t>
      </w:r>
      <w:r w:rsidR="00D228C8">
        <w:rPr>
          <w:sz w:val="22"/>
          <w:szCs w:val="22"/>
        </w:rPr>
        <w:t>continue to demonstrate</w:t>
      </w:r>
      <w:r w:rsidR="0061770B" w:rsidRPr="00935889">
        <w:rPr>
          <w:sz w:val="22"/>
          <w:szCs w:val="22"/>
        </w:rPr>
        <w:t xml:space="preserve"> 3D Metalforge</w:t>
      </w:r>
      <w:r w:rsidR="00D228C8">
        <w:rPr>
          <w:sz w:val="22"/>
          <w:szCs w:val="22"/>
        </w:rPr>
        <w:t>’s</w:t>
      </w:r>
      <w:r w:rsidR="0061770B" w:rsidRPr="00935889">
        <w:rPr>
          <w:sz w:val="22"/>
          <w:szCs w:val="22"/>
        </w:rPr>
        <w:t xml:space="preserve"> capab</w:t>
      </w:r>
      <w:r w:rsidR="00AD3C75">
        <w:rPr>
          <w:sz w:val="22"/>
          <w:szCs w:val="22"/>
        </w:rPr>
        <w:t>ility</w:t>
      </w:r>
      <w:r w:rsidR="0061770B" w:rsidRPr="00935889">
        <w:rPr>
          <w:sz w:val="22"/>
          <w:szCs w:val="22"/>
        </w:rPr>
        <w:t xml:space="preserve"> </w:t>
      </w:r>
      <w:r w:rsidR="00AD3C75">
        <w:rPr>
          <w:sz w:val="22"/>
          <w:szCs w:val="22"/>
        </w:rPr>
        <w:t>t</w:t>
      </w:r>
      <w:r w:rsidR="0061770B" w:rsidRPr="00935889">
        <w:rPr>
          <w:sz w:val="22"/>
          <w:szCs w:val="22"/>
        </w:rPr>
        <w:t>o manag</w:t>
      </w:r>
      <w:r w:rsidR="00AD3C75">
        <w:rPr>
          <w:sz w:val="22"/>
          <w:szCs w:val="22"/>
        </w:rPr>
        <w:t>e</w:t>
      </w:r>
      <w:r w:rsidR="0061770B" w:rsidRPr="00935889">
        <w:rPr>
          <w:sz w:val="22"/>
          <w:szCs w:val="22"/>
        </w:rPr>
        <w:t xml:space="preserve"> multiple production contracts within the additive manufacturing facility with multiple global clients. </w:t>
      </w:r>
      <w:r w:rsidR="0061770B" w:rsidRPr="00935889">
        <w:rPr>
          <w:b/>
          <w:bCs/>
          <w:sz w:val="22"/>
          <w:szCs w:val="22"/>
        </w:rPr>
        <w:t>Matthew Waterhouse, 3D Metalforge’s CEO &amp; Managing Director,</w:t>
      </w:r>
      <w:r w:rsidR="0061770B" w:rsidRPr="00935889">
        <w:rPr>
          <w:sz w:val="22"/>
          <w:szCs w:val="22"/>
        </w:rPr>
        <w:t xml:space="preserve"> commented: “</w:t>
      </w:r>
      <w:r w:rsidR="0061770B" w:rsidRPr="00935889">
        <w:rPr>
          <w:i/>
          <w:iCs/>
          <w:sz w:val="22"/>
          <w:szCs w:val="22"/>
        </w:rPr>
        <w:t xml:space="preserve">We are very pleased with our relationship with PSA and look forward to continuing the work with them over the next 12 months and expanding the range of parts produced in the port facility.” </w:t>
      </w:r>
    </w:p>
    <w:p w14:paraId="42F3076A" w14:textId="77777777" w:rsidR="00286575" w:rsidRPr="00935889" w:rsidRDefault="00286575" w:rsidP="00286575">
      <w:pPr>
        <w:spacing w:after="0"/>
        <w:rPr>
          <w:i/>
          <w:iCs/>
          <w:sz w:val="22"/>
          <w:szCs w:val="22"/>
        </w:rPr>
      </w:pPr>
    </w:p>
    <w:p w14:paraId="3D560B27" w14:textId="19075DA1" w:rsidR="006319E4" w:rsidRPr="00935889" w:rsidRDefault="006319E4" w:rsidP="00286575">
      <w:pPr>
        <w:spacing w:after="0" w:line="240" w:lineRule="auto"/>
        <w:jc w:val="center"/>
        <w:rPr>
          <w:rFonts w:eastAsia="Times New Roman"/>
          <w:sz w:val="22"/>
          <w:szCs w:val="22"/>
        </w:rPr>
      </w:pPr>
      <w:r w:rsidRPr="00935889">
        <w:rPr>
          <w:rFonts w:eastAsia="Times New Roman"/>
          <w:sz w:val="22"/>
          <w:szCs w:val="22"/>
        </w:rPr>
        <w:t>###</w:t>
      </w:r>
    </w:p>
    <w:p w14:paraId="00843934" w14:textId="5A066E1C" w:rsidR="00953681" w:rsidRPr="00935889" w:rsidRDefault="00953681" w:rsidP="00286575">
      <w:pPr>
        <w:spacing w:after="0" w:line="240" w:lineRule="auto"/>
        <w:rPr>
          <w:rFonts w:eastAsia="Times New Roman"/>
          <w:sz w:val="22"/>
          <w:szCs w:val="22"/>
        </w:rPr>
      </w:pPr>
    </w:p>
    <w:p w14:paraId="056BE0A7" w14:textId="77777777" w:rsidR="00802A16" w:rsidRPr="00935889" w:rsidRDefault="00802A16" w:rsidP="00286575">
      <w:pPr>
        <w:pStyle w:val="ListStyle"/>
        <w:numPr>
          <w:ilvl w:val="0"/>
          <w:numId w:val="0"/>
        </w:numPr>
        <w:spacing w:before="0" w:after="0"/>
        <w:rPr>
          <w:rFonts w:ascii="Times New Roman" w:hAnsi="Times New Roman" w:cs="Times New Roman"/>
        </w:rPr>
      </w:pPr>
      <w:r w:rsidRPr="00935889">
        <w:rPr>
          <w:rFonts w:ascii="Times New Roman" w:hAnsi="Times New Roman" w:cs="Times New Roman"/>
        </w:rPr>
        <w:t xml:space="preserve">For more information please contact: </w:t>
      </w:r>
    </w:p>
    <w:p w14:paraId="16962550" w14:textId="77777777" w:rsidR="00802A16" w:rsidRPr="00935889" w:rsidRDefault="00802A16" w:rsidP="00286575">
      <w:pPr>
        <w:pStyle w:val="ListStyle"/>
        <w:numPr>
          <w:ilvl w:val="0"/>
          <w:numId w:val="0"/>
        </w:numPr>
        <w:spacing w:before="0" w:after="0"/>
        <w:rPr>
          <w:rFonts w:ascii="Times New Roman" w:hAnsi="Times New Roman" w:cs="Times New Roman"/>
        </w:rPr>
      </w:pPr>
    </w:p>
    <w:p w14:paraId="19221BD9" w14:textId="77777777" w:rsidR="00802A16" w:rsidRPr="00935889" w:rsidRDefault="00802A16" w:rsidP="00286575">
      <w:pPr>
        <w:pStyle w:val="ListStyle"/>
        <w:numPr>
          <w:ilvl w:val="0"/>
          <w:numId w:val="0"/>
        </w:numPr>
        <w:spacing w:before="0" w:after="0"/>
        <w:rPr>
          <w:rFonts w:ascii="Times New Roman" w:hAnsi="Times New Roman" w:cs="Times New Roman"/>
        </w:rPr>
      </w:pPr>
      <w:r w:rsidRPr="00935889">
        <w:rPr>
          <w:rFonts w:ascii="Times New Roman" w:hAnsi="Times New Roman" w:cs="Times New Roman"/>
          <w:b/>
          <w:bCs/>
        </w:rPr>
        <w:t>Company enquiries</w:t>
      </w:r>
      <w:r w:rsidRPr="00935889">
        <w:rPr>
          <w:rFonts w:ascii="Times New Roman" w:hAnsi="Times New Roman" w:cs="Times New Roman"/>
          <w:b/>
          <w:bCs/>
        </w:rPr>
        <w:tab/>
      </w:r>
      <w:r w:rsidRPr="00935889">
        <w:rPr>
          <w:rFonts w:ascii="Times New Roman" w:hAnsi="Times New Roman" w:cs="Times New Roman"/>
          <w:b/>
          <w:bCs/>
        </w:rPr>
        <w:tab/>
      </w:r>
      <w:r w:rsidRPr="00935889">
        <w:rPr>
          <w:rFonts w:ascii="Times New Roman" w:hAnsi="Times New Roman" w:cs="Times New Roman"/>
          <w:b/>
          <w:bCs/>
        </w:rPr>
        <w:tab/>
      </w:r>
      <w:r w:rsidRPr="00935889">
        <w:rPr>
          <w:rFonts w:ascii="Times New Roman" w:hAnsi="Times New Roman" w:cs="Times New Roman"/>
          <w:b/>
          <w:bCs/>
        </w:rPr>
        <w:tab/>
      </w:r>
      <w:r w:rsidRPr="00935889">
        <w:rPr>
          <w:rFonts w:ascii="Times New Roman" w:hAnsi="Times New Roman" w:cs="Times New Roman"/>
          <w:b/>
          <w:bCs/>
        </w:rPr>
        <w:tab/>
        <w:t>Media enquiries</w:t>
      </w:r>
      <w:r w:rsidRPr="00935889">
        <w:rPr>
          <w:rFonts w:ascii="Times New Roman" w:hAnsi="Times New Roman" w:cs="Times New Roman"/>
          <w:b/>
          <w:bCs/>
        </w:rPr>
        <w:tab/>
      </w:r>
    </w:p>
    <w:p w14:paraId="4C9306A2" w14:textId="77777777" w:rsidR="00802A16" w:rsidRPr="00935889" w:rsidRDefault="00802A16" w:rsidP="00286575">
      <w:pPr>
        <w:pStyle w:val="ListStyle"/>
        <w:numPr>
          <w:ilvl w:val="0"/>
          <w:numId w:val="0"/>
        </w:numPr>
        <w:spacing w:before="0" w:after="0"/>
        <w:rPr>
          <w:rFonts w:ascii="Times New Roman" w:hAnsi="Times New Roman" w:cs="Times New Roman"/>
        </w:rPr>
      </w:pPr>
      <w:r w:rsidRPr="00935889">
        <w:rPr>
          <w:rFonts w:ascii="Times New Roman" w:hAnsi="Times New Roman" w:cs="Times New Roman"/>
        </w:rPr>
        <w:t>Matthew Waterhouse</w:t>
      </w:r>
      <w:r w:rsidRPr="00935889">
        <w:rPr>
          <w:rFonts w:ascii="Times New Roman" w:hAnsi="Times New Roman" w:cs="Times New Roman"/>
        </w:rPr>
        <w:tab/>
      </w:r>
      <w:r w:rsidRPr="00935889">
        <w:rPr>
          <w:rFonts w:ascii="Times New Roman" w:hAnsi="Times New Roman" w:cs="Times New Roman"/>
        </w:rPr>
        <w:tab/>
      </w:r>
      <w:r w:rsidRPr="00935889">
        <w:rPr>
          <w:rFonts w:ascii="Times New Roman" w:hAnsi="Times New Roman" w:cs="Times New Roman"/>
        </w:rPr>
        <w:tab/>
      </w:r>
      <w:r w:rsidRPr="00935889">
        <w:rPr>
          <w:rFonts w:ascii="Times New Roman" w:hAnsi="Times New Roman" w:cs="Times New Roman"/>
        </w:rPr>
        <w:tab/>
      </w:r>
      <w:r w:rsidRPr="00935889">
        <w:rPr>
          <w:rFonts w:ascii="Times New Roman" w:hAnsi="Times New Roman" w:cs="Times New Roman"/>
        </w:rPr>
        <w:tab/>
        <w:t>Bob Lytle</w:t>
      </w:r>
    </w:p>
    <w:p w14:paraId="3F725489" w14:textId="77777777" w:rsidR="00802A16" w:rsidRPr="00935889" w:rsidRDefault="00802A16" w:rsidP="00286575">
      <w:pPr>
        <w:pStyle w:val="ListStyle"/>
        <w:numPr>
          <w:ilvl w:val="0"/>
          <w:numId w:val="0"/>
        </w:numPr>
        <w:spacing w:before="0" w:after="0"/>
        <w:rPr>
          <w:rFonts w:ascii="Times New Roman" w:hAnsi="Times New Roman" w:cs="Times New Roman"/>
        </w:rPr>
      </w:pPr>
      <w:r w:rsidRPr="00935889">
        <w:rPr>
          <w:rFonts w:ascii="Times New Roman" w:hAnsi="Times New Roman" w:cs="Times New Roman"/>
        </w:rPr>
        <w:t>Managing Director</w:t>
      </w:r>
      <w:r w:rsidRPr="00935889">
        <w:rPr>
          <w:rFonts w:ascii="Times New Roman" w:hAnsi="Times New Roman" w:cs="Times New Roman"/>
        </w:rPr>
        <w:tab/>
      </w:r>
      <w:r w:rsidRPr="00935889">
        <w:rPr>
          <w:rFonts w:ascii="Times New Roman" w:hAnsi="Times New Roman" w:cs="Times New Roman"/>
        </w:rPr>
        <w:tab/>
      </w:r>
      <w:r w:rsidRPr="00935889">
        <w:rPr>
          <w:rFonts w:ascii="Times New Roman" w:hAnsi="Times New Roman" w:cs="Times New Roman"/>
        </w:rPr>
        <w:tab/>
      </w:r>
      <w:r w:rsidRPr="00935889">
        <w:rPr>
          <w:rFonts w:ascii="Times New Roman" w:hAnsi="Times New Roman" w:cs="Times New Roman"/>
        </w:rPr>
        <w:tab/>
      </w:r>
      <w:r w:rsidRPr="00935889">
        <w:rPr>
          <w:rFonts w:ascii="Times New Roman" w:hAnsi="Times New Roman" w:cs="Times New Roman"/>
        </w:rPr>
        <w:tab/>
        <w:t xml:space="preserve">Marketing Manager </w:t>
      </w:r>
    </w:p>
    <w:p w14:paraId="2021E3E3" w14:textId="0013476D" w:rsidR="00802A16" w:rsidRPr="00935889" w:rsidRDefault="00B855DA" w:rsidP="00286575">
      <w:pPr>
        <w:pStyle w:val="ListStyle"/>
        <w:numPr>
          <w:ilvl w:val="0"/>
          <w:numId w:val="0"/>
        </w:numPr>
        <w:spacing w:before="0" w:after="0"/>
        <w:rPr>
          <w:rStyle w:val="Hyperlink"/>
          <w:rFonts w:ascii="Times New Roman" w:hAnsi="Times New Roman" w:cs="Times New Roman"/>
          <w:color w:val="000000" w:themeColor="text1"/>
          <w:u w:val="none"/>
        </w:rPr>
      </w:pPr>
      <w:hyperlink r:id="rId11" w:history="1">
        <w:r w:rsidR="00802A16" w:rsidRPr="00935889">
          <w:rPr>
            <w:rStyle w:val="Hyperlink"/>
            <w:rFonts w:ascii="Times New Roman" w:hAnsi="Times New Roman" w:cs="Times New Roman"/>
            <w:u w:val="none"/>
          </w:rPr>
          <w:t>info@3dmetalforge.com</w:t>
        </w:r>
      </w:hyperlink>
      <w:r w:rsidR="00802A16" w:rsidRPr="00935889">
        <w:rPr>
          <w:rStyle w:val="Hyperlink"/>
          <w:rFonts w:ascii="Times New Roman" w:hAnsi="Times New Roman" w:cs="Times New Roman"/>
          <w:color w:val="000000" w:themeColor="text1"/>
          <w:u w:val="none"/>
        </w:rPr>
        <w:t xml:space="preserve">             </w:t>
      </w:r>
      <w:r w:rsidR="006658D6">
        <w:rPr>
          <w:rStyle w:val="Hyperlink"/>
          <w:rFonts w:ascii="Times New Roman" w:hAnsi="Times New Roman" w:cs="Times New Roman"/>
          <w:color w:val="000000" w:themeColor="text1"/>
          <w:u w:val="none"/>
        </w:rPr>
        <w:tab/>
      </w:r>
      <w:r w:rsidR="006658D6">
        <w:rPr>
          <w:rStyle w:val="Hyperlink"/>
          <w:rFonts w:ascii="Times New Roman" w:hAnsi="Times New Roman" w:cs="Times New Roman"/>
          <w:color w:val="000000" w:themeColor="text1"/>
          <w:u w:val="none"/>
        </w:rPr>
        <w:tab/>
      </w:r>
      <w:r w:rsidR="00802A16" w:rsidRPr="00935889">
        <w:rPr>
          <w:rStyle w:val="Hyperlink"/>
          <w:rFonts w:ascii="Times New Roman" w:hAnsi="Times New Roman" w:cs="Times New Roman"/>
          <w:color w:val="000000" w:themeColor="text1"/>
          <w:u w:val="none"/>
        </w:rPr>
        <w:t xml:space="preserve">                          </w:t>
      </w:r>
      <w:hyperlink r:id="rId12" w:history="1">
        <w:r w:rsidR="00802A16" w:rsidRPr="00935889">
          <w:rPr>
            <w:rStyle w:val="Hyperlink"/>
            <w:rFonts w:ascii="Times New Roman" w:hAnsi="Times New Roman" w:cs="Times New Roman"/>
            <w:u w:val="none"/>
          </w:rPr>
          <w:t>bob.lytle@3dmetalforge.com</w:t>
        </w:r>
      </w:hyperlink>
    </w:p>
    <w:p w14:paraId="35F162FC" w14:textId="77777777" w:rsidR="00802A16" w:rsidRPr="00935889" w:rsidRDefault="00802A16" w:rsidP="00286575">
      <w:pPr>
        <w:pStyle w:val="ListStyle"/>
        <w:numPr>
          <w:ilvl w:val="0"/>
          <w:numId w:val="0"/>
        </w:numPr>
        <w:spacing w:before="0" w:after="0"/>
        <w:rPr>
          <w:rFonts w:ascii="Times New Roman" w:hAnsi="Times New Roman" w:cs="Times New Roman"/>
        </w:rPr>
      </w:pPr>
    </w:p>
    <w:p w14:paraId="086F2D93" w14:textId="77777777" w:rsidR="00802A16" w:rsidRPr="00935889" w:rsidRDefault="00802A16" w:rsidP="00286575">
      <w:pPr>
        <w:pStyle w:val="ListStyle"/>
        <w:numPr>
          <w:ilvl w:val="0"/>
          <w:numId w:val="0"/>
        </w:numPr>
        <w:spacing w:before="0" w:after="0"/>
        <w:rPr>
          <w:rFonts w:ascii="Times New Roman" w:hAnsi="Times New Roman" w:cs="Times New Roman"/>
          <w:b/>
          <w:bCs/>
        </w:rPr>
      </w:pPr>
      <w:r w:rsidRPr="00935889">
        <w:rPr>
          <w:rFonts w:ascii="Times New Roman" w:hAnsi="Times New Roman" w:cs="Times New Roman"/>
          <w:b/>
          <w:bCs/>
        </w:rPr>
        <w:t xml:space="preserve">ABOUT 3D METALFORGE </w:t>
      </w:r>
    </w:p>
    <w:p w14:paraId="2CE52022" w14:textId="77777777" w:rsidR="0009600B" w:rsidRPr="00935889" w:rsidRDefault="00802A16" w:rsidP="00286575">
      <w:pPr>
        <w:spacing w:after="0" w:line="240" w:lineRule="auto"/>
        <w:jc w:val="both"/>
        <w:rPr>
          <w:sz w:val="22"/>
          <w:szCs w:val="22"/>
        </w:rPr>
      </w:pPr>
      <w:r w:rsidRPr="00935889">
        <w:rPr>
          <w:sz w:val="22"/>
          <w:szCs w:val="22"/>
        </w:rPr>
        <w:t>3D Metalforge (ASX: 3MF), founded in 2015, is a leading Additive Manufacturing (AM) company that supports a growing multinational industry-leading client base with their advanced proprietary 3D additive manufacturing systems. The Company offers a full range of in-house AM printing services from design and engineering, material advisory, diagnostics and testing, to printing and post-production certification to the latest industry and API standards. Its approach to industrial production, its proprietary processes and eco-friendly technology produce high-demand parts faster, better and more cost-effectively with less environmental impact and greater sustainability than conventional manufacturing.</w:t>
      </w:r>
    </w:p>
    <w:p w14:paraId="1590253B" w14:textId="77777777" w:rsidR="00935889" w:rsidRPr="00935889" w:rsidRDefault="00935889" w:rsidP="00286575">
      <w:pPr>
        <w:spacing w:after="0" w:line="240" w:lineRule="auto"/>
        <w:jc w:val="both"/>
        <w:rPr>
          <w:sz w:val="22"/>
          <w:szCs w:val="22"/>
        </w:rPr>
      </w:pPr>
    </w:p>
    <w:p w14:paraId="66A4C0F7" w14:textId="77777777" w:rsidR="00286575" w:rsidRDefault="00286575" w:rsidP="00286575">
      <w:pPr>
        <w:spacing w:after="0"/>
        <w:rPr>
          <w:b/>
          <w:bCs/>
          <w:sz w:val="22"/>
          <w:szCs w:val="22"/>
        </w:rPr>
      </w:pPr>
    </w:p>
    <w:p w14:paraId="5E8180AE" w14:textId="77777777" w:rsidR="00286575" w:rsidRDefault="00286575" w:rsidP="00286575">
      <w:pPr>
        <w:spacing w:after="0"/>
        <w:rPr>
          <w:b/>
          <w:bCs/>
          <w:sz w:val="22"/>
          <w:szCs w:val="22"/>
        </w:rPr>
      </w:pPr>
    </w:p>
    <w:p w14:paraId="120CAC9E" w14:textId="77777777" w:rsidR="00286575" w:rsidRDefault="00286575">
      <w:pPr>
        <w:rPr>
          <w:b/>
          <w:bCs/>
          <w:sz w:val="22"/>
          <w:szCs w:val="22"/>
        </w:rPr>
      </w:pPr>
      <w:r>
        <w:rPr>
          <w:b/>
          <w:bCs/>
          <w:sz w:val="22"/>
          <w:szCs w:val="22"/>
        </w:rPr>
        <w:br w:type="page"/>
      </w:r>
    </w:p>
    <w:p w14:paraId="27E48B7E" w14:textId="7C458503" w:rsidR="00935889" w:rsidRPr="00AD3C75" w:rsidRDefault="00935889" w:rsidP="00286575">
      <w:pPr>
        <w:spacing w:after="0"/>
        <w:rPr>
          <w:b/>
          <w:bCs/>
          <w:sz w:val="22"/>
          <w:szCs w:val="22"/>
        </w:rPr>
      </w:pPr>
      <w:r w:rsidRPr="00AD3C75">
        <w:rPr>
          <w:b/>
          <w:bCs/>
          <w:sz w:val="22"/>
          <w:szCs w:val="22"/>
        </w:rPr>
        <w:lastRenderedPageBreak/>
        <w:t>ABOUT PSA CORPORATION LIMITED (PSA)</w:t>
      </w:r>
    </w:p>
    <w:p w14:paraId="1A757A61" w14:textId="05C839B8" w:rsidR="00935889" w:rsidRPr="00935889" w:rsidRDefault="00935889" w:rsidP="00286575">
      <w:pPr>
        <w:spacing w:after="0" w:line="240" w:lineRule="auto"/>
        <w:jc w:val="both"/>
        <w:rPr>
          <w:sz w:val="22"/>
          <w:szCs w:val="22"/>
        </w:rPr>
      </w:pPr>
      <w:r w:rsidRPr="00935889">
        <w:rPr>
          <w:sz w:val="22"/>
          <w:szCs w:val="22"/>
        </w:rPr>
        <w:t>PSA Singapore operates the world’s largest container transshipment hub in Singapore, handling 36.6 million TEUs of containers in 2020. With connections to 600 ports globally, shippers have access to daily sailings to every major port in the world, operating 24/7 all year round. Beyond port operations, PSA also offers cargo solutions to customers operating in advanced manufacturing, cold chain, e-commerce, and energy &amp; chemicals. This value adding service is enabled by CALISTA™, a digital platform that facilitates trade and helps shippers to better manage their physical movement of goods, trade financing and compliance. Visit us at www.singaporepsa.com.</w:t>
      </w:r>
    </w:p>
    <w:sectPr w:rsidR="00935889" w:rsidRPr="00935889" w:rsidSect="001D49D4">
      <w:headerReference w:type="even" r:id="rId13"/>
      <w:headerReference w:type="default" r:id="rId14"/>
      <w:footerReference w:type="even" r:id="rId15"/>
      <w:footerReference w:type="default" r:id="rId16"/>
      <w:headerReference w:type="first" r:id="rId17"/>
      <w:footerReference w:type="first" r:id="rId18"/>
      <w:pgSz w:w="12240" w:h="15840"/>
      <w:pgMar w:top="1080" w:right="324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74EB" w14:textId="77777777" w:rsidR="00073AB9" w:rsidRDefault="00073AB9" w:rsidP="001529BE">
      <w:pPr>
        <w:spacing w:after="0" w:line="240" w:lineRule="auto"/>
      </w:pPr>
      <w:r>
        <w:separator/>
      </w:r>
    </w:p>
  </w:endnote>
  <w:endnote w:type="continuationSeparator" w:id="0">
    <w:p w14:paraId="35F32E5F" w14:textId="77777777" w:rsidR="00073AB9" w:rsidRDefault="00073AB9" w:rsidP="001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939" w14:textId="4A227413" w:rsidR="00CB21B1" w:rsidRDefault="00120CD6">
    <w:pPr>
      <w:pStyle w:val="Footer"/>
    </w:pPr>
    <w:r w:rsidRPr="00120CD6">
      <w:rPr>
        <w:noProof/>
      </w:rPr>
      <w:drawing>
        <wp:anchor distT="0" distB="0" distL="114300" distR="114300" simplePos="0" relativeHeight="251659776" behindDoc="1" locked="0" layoutInCell="1" allowOverlap="1" wp14:anchorId="44E63901" wp14:editId="77CE073B">
          <wp:simplePos x="0" y="0"/>
          <wp:positionH relativeFrom="column">
            <wp:posOffset>-635000</wp:posOffset>
          </wp:positionH>
          <wp:positionV relativeFrom="page">
            <wp:posOffset>5410835</wp:posOffset>
          </wp:positionV>
          <wp:extent cx="3548380" cy="4610100"/>
          <wp:effectExtent l="0" t="0" r="0" b="0"/>
          <wp:wrapNone/>
          <wp:docPr id="258"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57728" behindDoc="0" locked="0" layoutInCell="1" allowOverlap="1" wp14:anchorId="41D48410" wp14:editId="28C823EA">
              <wp:simplePos x="0" y="0"/>
              <wp:positionH relativeFrom="page">
                <wp:posOffset>5716270</wp:posOffset>
              </wp:positionH>
              <wp:positionV relativeFrom="paragraph">
                <wp:posOffset>-2887837</wp:posOffset>
              </wp:positionV>
              <wp:extent cx="1752600" cy="3258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48410" id="_x0000_t202" coordsize="21600,21600" o:spt="202" path="m,l,21600r21600,l21600,xe">
              <v:stroke joinstyle="miter"/>
              <v:path gradientshapeok="t" o:connecttype="rect"/>
            </v:shapetype>
            <v:shape id="Text Box 5" o:spid="_x0000_s1026" type="#_x0000_t202" style="position:absolute;margin-left:450.1pt;margin-top:-227.4pt;width:138pt;height:25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o9AEAAMs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" stroked="f">
              <v:textbo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38" w14:textId="56742B17" w:rsidR="00120CD6" w:rsidRDefault="00CA238A">
    <w:pPr>
      <w:pStyle w:val="Footer"/>
    </w:pPr>
    <w:r w:rsidRPr="00120CD6">
      <w:rPr>
        <w:noProof/>
      </w:rPr>
      <mc:AlternateContent>
        <mc:Choice Requires="wps">
          <w:drawing>
            <wp:anchor distT="0" distB="0" distL="114300" distR="114300" simplePos="0" relativeHeight="251649536" behindDoc="0" locked="0" layoutInCell="1" allowOverlap="1" wp14:anchorId="6CB82F32" wp14:editId="7D7AD1EB">
              <wp:simplePos x="0" y="0"/>
              <wp:positionH relativeFrom="page">
                <wp:posOffset>5638800</wp:posOffset>
              </wp:positionH>
              <wp:positionV relativeFrom="paragraph">
                <wp:posOffset>-2478405</wp:posOffset>
              </wp:positionV>
              <wp:extent cx="1847850" cy="3258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735D2ACD" w14:textId="77777777" w:rsidR="00A639FB" w:rsidRPr="00A85110" w:rsidRDefault="00A639FB" w:rsidP="00A639FB">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448971E9" w14:textId="238697BD" w:rsidR="00120CD6" w:rsidRPr="00F2365C" w:rsidRDefault="00A639FB" w:rsidP="00A639FB">
                          <w:pPr>
                            <w:jc w:val="center"/>
                            <w:rPr>
                              <w:rFonts w:asciiTheme="minorHAnsi" w:hAnsiTheme="minorHAnsi" w:cstheme="minorHAnsi"/>
                              <w:sz w:val="20"/>
                              <w:szCs w:val="20"/>
                            </w:rPr>
                          </w:pPr>
                          <w:r w:rsidRPr="00A85110">
                            <w:rPr>
                              <w:rFonts w:asciiTheme="minorHAnsi" w:hAnsiTheme="minorHAnsi" w:cstheme="minorHAnsi"/>
                              <w:sz w:val="20"/>
                              <w:szCs w:val="20"/>
                            </w:rPr>
                            <w:t>Nexia Perth Pty Ltd, Level 3, 88 William Street</w:t>
                          </w:r>
                          <w:r w:rsidRPr="00A85110">
                            <w:rPr>
                              <w:rFonts w:asciiTheme="minorHAnsi" w:hAnsiTheme="minorHAnsi" w:cstheme="minorHAnsi"/>
                              <w:sz w:val="20"/>
                              <w:szCs w:val="20"/>
                            </w:rPr>
                            <w:br/>
                            <w:t>Perth, Western Australia 6000</w:t>
                          </w:r>
                          <w:r>
                            <w:rPr>
                              <w:rFonts w:asciiTheme="minorHAnsi" w:hAnsiTheme="minorHAnsi" w:cstheme="minorHAnsi"/>
                              <w:sz w:val="20"/>
                              <w:szCs w:val="20"/>
                            </w:rPr>
                            <w:br/>
                          </w:r>
                          <w:r w:rsidR="00120CD6" w:rsidRPr="00F2365C">
                            <w:rPr>
                              <w:rFonts w:asciiTheme="minorHAnsi" w:hAnsiTheme="minorHAnsi" w:cstheme="minorHAnsi"/>
                              <w:sz w:val="20"/>
                              <w:szCs w:val="20"/>
                            </w:rPr>
                            <w:t>+61 (8) 6119 8444</w:t>
                          </w:r>
                          <w:r>
                            <w:rPr>
                              <w:rFonts w:asciiTheme="minorHAnsi" w:hAnsiTheme="minorHAnsi" w:cstheme="minorHAnsi"/>
                              <w:sz w:val="20"/>
                              <w:szCs w:val="20"/>
                            </w:rPr>
                            <w:br/>
                          </w:r>
                          <w:r>
                            <w:rPr>
                              <w:rFonts w:asciiTheme="minorHAnsi" w:hAnsiTheme="minorHAnsi" w:cstheme="minorHAnsi"/>
                              <w:sz w:val="20"/>
                              <w:szCs w:val="20"/>
                            </w:rPr>
                            <w:br/>
                          </w:r>
                          <w:r w:rsidR="00120CD6"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2F32" id="_x0000_t202" coordsize="21600,21600" o:spt="202" path="m,l,21600r21600,l21600,xe">
              <v:stroke joinstyle="miter"/>
              <v:path gradientshapeok="t" o:connecttype="rect"/>
            </v:shapetype>
            <v:shape id="Text Box 2" o:spid="_x0000_s1027" type="#_x0000_t202" style="position:absolute;margin-left:444pt;margin-top:-195.15pt;width:145.5pt;height:256.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" stroked="f">
              <v:textbo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735D2ACD" w14:textId="77777777" w:rsidR="00A639FB" w:rsidRPr="00A85110" w:rsidRDefault="00A639FB" w:rsidP="00A639FB">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448971E9" w14:textId="238697BD" w:rsidR="00120CD6" w:rsidRPr="00F2365C" w:rsidRDefault="00A639FB" w:rsidP="00A639FB">
                    <w:pPr>
                      <w:jc w:val="center"/>
                      <w:rPr>
                        <w:rFonts w:asciiTheme="minorHAnsi" w:hAnsiTheme="minorHAnsi" w:cstheme="minorHAnsi"/>
                        <w:sz w:val="20"/>
                        <w:szCs w:val="20"/>
                      </w:rPr>
                    </w:pPr>
                    <w:r w:rsidRPr="00A85110">
                      <w:rPr>
                        <w:rFonts w:asciiTheme="minorHAnsi" w:hAnsiTheme="minorHAnsi" w:cstheme="minorHAnsi"/>
                        <w:sz w:val="20"/>
                        <w:szCs w:val="20"/>
                      </w:rPr>
                      <w:t>Nexia Perth Pty Ltd, Level 3, 88 William Street</w:t>
                    </w:r>
                    <w:r w:rsidRPr="00A85110">
                      <w:rPr>
                        <w:rFonts w:asciiTheme="minorHAnsi" w:hAnsiTheme="minorHAnsi" w:cstheme="minorHAnsi"/>
                        <w:sz w:val="20"/>
                        <w:szCs w:val="20"/>
                      </w:rPr>
                      <w:br/>
                      <w:t>Perth, Western Australia 6000</w:t>
                    </w:r>
                    <w:r>
                      <w:rPr>
                        <w:rFonts w:asciiTheme="minorHAnsi" w:hAnsiTheme="minorHAnsi" w:cstheme="minorHAnsi"/>
                        <w:sz w:val="20"/>
                        <w:szCs w:val="20"/>
                      </w:rPr>
                      <w:br/>
                    </w:r>
                    <w:r w:rsidR="00120CD6" w:rsidRPr="00F2365C">
                      <w:rPr>
                        <w:rFonts w:asciiTheme="minorHAnsi" w:hAnsiTheme="minorHAnsi" w:cstheme="minorHAnsi"/>
                        <w:sz w:val="20"/>
                        <w:szCs w:val="20"/>
                      </w:rPr>
                      <w:t>+61 (8) 6119 8444</w:t>
                    </w:r>
                    <w:r>
                      <w:rPr>
                        <w:rFonts w:asciiTheme="minorHAnsi" w:hAnsiTheme="minorHAnsi" w:cstheme="minorHAnsi"/>
                        <w:sz w:val="20"/>
                        <w:szCs w:val="20"/>
                      </w:rPr>
                      <w:br/>
                    </w:r>
                    <w:r>
                      <w:rPr>
                        <w:rFonts w:asciiTheme="minorHAnsi" w:hAnsiTheme="minorHAnsi" w:cstheme="minorHAnsi"/>
                        <w:sz w:val="20"/>
                        <w:szCs w:val="20"/>
                      </w:rPr>
                      <w:br/>
                    </w:r>
                    <w:r w:rsidR="00120CD6"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r w:rsidR="00164A0A" w:rsidRPr="00164A0A">
      <w:rPr>
        <w:noProof/>
      </w:rPr>
      <w:drawing>
        <wp:anchor distT="0" distB="0" distL="114300" distR="114300" simplePos="0" relativeHeight="251655680" behindDoc="1" locked="0" layoutInCell="1" allowOverlap="1" wp14:anchorId="3B300DED" wp14:editId="0A1D3993">
          <wp:simplePos x="0" y="0"/>
          <wp:positionH relativeFrom="column">
            <wp:posOffset>5755640</wp:posOffset>
          </wp:positionH>
          <wp:positionV relativeFrom="paragraph">
            <wp:posOffset>-3883839</wp:posOffset>
          </wp:positionV>
          <wp:extent cx="676275" cy="715010"/>
          <wp:effectExtent l="0" t="0" r="9525" b="8890"/>
          <wp:wrapTight wrapText="bothSides">
            <wp:wrapPolygon edited="0">
              <wp:start x="0" y="0"/>
              <wp:lineTo x="0" y="21293"/>
              <wp:lineTo x="21296" y="21293"/>
              <wp:lineTo x="21296" y="0"/>
              <wp:lineTo x="0" y="0"/>
            </wp:wrapPolygon>
          </wp:wrapTight>
          <wp:docPr id="266" name="Picture 26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w:drawing>
        <wp:anchor distT="0" distB="0" distL="114300" distR="114300" simplePos="0" relativeHeight="251650560" behindDoc="1" locked="0" layoutInCell="1" allowOverlap="1" wp14:anchorId="60606535" wp14:editId="6BD42881">
          <wp:simplePos x="0" y="0"/>
          <wp:positionH relativeFrom="column">
            <wp:posOffset>-647700</wp:posOffset>
          </wp:positionH>
          <wp:positionV relativeFrom="page">
            <wp:posOffset>5433695</wp:posOffset>
          </wp:positionV>
          <wp:extent cx="3548380" cy="4610100"/>
          <wp:effectExtent l="0" t="0" r="0" b="0"/>
          <wp:wrapNone/>
          <wp:docPr id="259"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2"/>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p>
  <w:p w14:paraId="2156C7E6" w14:textId="2716E111" w:rsidR="00120CD6" w:rsidRDefault="0012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88D5" w14:textId="5088B56F" w:rsidR="0009600B" w:rsidRDefault="00CA238A">
    <w:pPr>
      <w:pStyle w:val="Footer"/>
    </w:pPr>
    <w:r w:rsidRPr="0009600B">
      <w:rPr>
        <w:noProof/>
      </w:rPr>
      <mc:AlternateContent>
        <mc:Choice Requires="wps">
          <w:drawing>
            <wp:anchor distT="0" distB="0" distL="114300" distR="114300" simplePos="0" relativeHeight="251651584" behindDoc="0" locked="0" layoutInCell="1" allowOverlap="1" wp14:anchorId="4B296E79" wp14:editId="4522D652">
              <wp:simplePos x="0" y="0"/>
              <wp:positionH relativeFrom="page">
                <wp:posOffset>5848350</wp:posOffset>
              </wp:positionH>
              <wp:positionV relativeFrom="paragraph">
                <wp:posOffset>-2691765</wp:posOffset>
              </wp:positionV>
              <wp:extent cx="1857375" cy="325882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A85110" w:rsidRDefault="0009600B" w:rsidP="00415671">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67994816" w14:textId="39684564" w:rsidR="0009600B" w:rsidRPr="00A85110" w:rsidRDefault="00A85110" w:rsidP="00A639FB">
                          <w:pPr>
                            <w:jc w:val="center"/>
                            <w:rPr>
                              <w:rFonts w:asciiTheme="minorHAnsi" w:hAnsiTheme="minorHAnsi" w:cstheme="minorHAnsi"/>
                              <w:sz w:val="20"/>
                              <w:szCs w:val="20"/>
                            </w:rPr>
                          </w:pPr>
                          <w:r w:rsidRPr="00A85110">
                            <w:rPr>
                              <w:rFonts w:asciiTheme="minorHAnsi" w:hAnsiTheme="minorHAnsi" w:cstheme="minorHAnsi"/>
                              <w:sz w:val="20"/>
                              <w:szCs w:val="20"/>
                            </w:rPr>
                            <w:t>Nexia Perth Pty Ltd, Level 3, 88 William Street</w:t>
                          </w:r>
                          <w:r w:rsidRPr="00A85110">
                            <w:rPr>
                              <w:rFonts w:asciiTheme="minorHAnsi" w:hAnsiTheme="minorHAnsi" w:cstheme="minorHAnsi"/>
                              <w:sz w:val="20"/>
                              <w:szCs w:val="20"/>
                            </w:rPr>
                            <w:br/>
                            <w:t>Perth, Western Australia 6000</w:t>
                          </w:r>
                          <w:r w:rsidR="00A639FB">
                            <w:rPr>
                              <w:rFonts w:asciiTheme="minorHAnsi" w:hAnsiTheme="minorHAnsi" w:cstheme="minorHAnsi"/>
                              <w:sz w:val="20"/>
                              <w:szCs w:val="20"/>
                            </w:rPr>
                            <w:br/>
                          </w:r>
                          <w:r w:rsidR="00A639FB">
                            <w:rPr>
                              <w:rFonts w:asciiTheme="minorHAnsi" w:hAnsiTheme="minorHAnsi" w:cstheme="minorHAnsi"/>
                              <w:sz w:val="20"/>
                              <w:szCs w:val="20"/>
                            </w:rPr>
                            <w:br/>
                          </w:r>
                          <w:r w:rsidR="0009600B" w:rsidRPr="00A85110">
                            <w:rPr>
                              <w:rFonts w:asciiTheme="minorHAnsi" w:hAnsiTheme="minorHAnsi" w:cstheme="minorHAnsi"/>
                              <w:sz w:val="20"/>
                              <w:szCs w:val="20"/>
                            </w:rPr>
                            <w:t>www.3dmetalforge.com</w:t>
                          </w:r>
                        </w:p>
                        <w:p w14:paraId="7E6F5BC4" w14:textId="77777777" w:rsidR="0009600B" w:rsidRPr="00A85110" w:rsidRDefault="0009600B" w:rsidP="0009600B">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96E79" id="_x0000_t202" coordsize="21600,21600" o:spt="202" path="m,l,21600r21600,l21600,xe">
              <v:stroke joinstyle="miter"/>
              <v:path gradientshapeok="t" o:connecttype="rect"/>
            </v:shapetype>
            <v:shape id="Text Box 1" o:spid="_x0000_s1029" type="#_x0000_t202" style="position:absolute;margin-left:460.5pt;margin-top:-211.95pt;width:146.25pt;height:256.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" stroked="f">
              <v:textbo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A85110" w:rsidRDefault="0009600B" w:rsidP="00415671">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67994816" w14:textId="39684564" w:rsidR="0009600B" w:rsidRPr="00A85110" w:rsidRDefault="00A85110" w:rsidP="00A639FB">
                    <w:pPr>
                      <w:jc w:val="center"/>
                      <w:rPr>
                        <w:rFonts w:asciiTheme="minorHAnsi" w:hAnsiTheme="minorHAnsi" w:cstheme="minorHAnsi"/>
                        <w:sz w:val="20"/>
                        <w:szCs w:val="20"/>
                      </w:rPr>
                    </w:pPr>
                    <w:r w:rsidRPr="00A85110">
                      <w:rPr>
                        <w:rFonts w:asciiTheme="minorHAnsi" w:hAnsiTheme="minorHAnsi" w:cstheme="minorHAnsi"/>
                        <w:sz w:val="20"/>
                        <w:szCs w:val="20"/>
                      </w:rPr>
                      <w:t>Nexia Perth Pty Ltd, Level 3, 88 William Street</w:t>
                    </w:r>
                    <w:r w:rsidRPr="00A85110">
                      <w:rPr>
                        <w:rFonts w:asciiTheme="minorHAnsi" w:hAnsiTheme="minorHAnsi" w:cstheme="minorHAnsi"/>
                        <w:sz w:val="20"/>
                        <w:szCs w:val="20"/>
                      </w:rPr>
                      <w:br/>
                      <w:t>Perth, Western Australia 6000</w:t>
                    </w:r>
                    <w:r w:rsidR="00A639FB">
                      <w:rPr>
                        <w:rFonts w:asciiTheme="minorHAnsi" w:hAnsiTheme="minorHAnsi" w:cstheme="minorHAnsi"/>
                        <w:sz w:val="20"/>
                        <w:szCs w:val="20"/>
                      </w:rPr>
                      <w:br/>
                    </w:r>
                    <w:r w:rsidR="00A639FB">
                      <w:rPr>
                        <w:rFonts w:asciiTheme="minorHAnsi" w:hAnsiTheme="minorHAnsi" w:cstheme="minorHAnsi"/>
                        <w:sz w:val="20"/>
                        <w:szCs w:val="20"/>
                      </w:rPr>
                      <w:br/>
                    </w:r>
                    <w:r w:rsidR="0009600B" w:rsidRPr="00A85110">
                      <w:rPr>
                        <w:rFonts w:asciiTheme="minorHAnsi" w:hAnsiTheme="minorHAnsi" w:cstheme="minorHAnsi"/>
                        <w:sz w:val="20"/>
                        <w:szCs w:val="20"/>
                      </w:rPr>
                      <w:t>www.3dmetalforge.com</w:t>
                    </w:r>
                  </w:p>
                  <w:p w14:paraId="7E6F5BC4" w14:textId="77777777" w:rsidR="0009600B" w:rsidRPr="00A85110" w:rsidRDefault="0009600B" w:rsidP="0009600B">
                    <w:pPr>
                      <w:spacing w:after="0" w:line="240" w:lineRule="auto"/>
                      <w:rPr>
                        <w:rFonts w:asciiTheme="minorHAnsi" w:hAnsiTheme="minorHAnsi" w:cstheme="minorHAnsi"/>
                        <w:sz w:val="20"/>
                        <w:szCs w:val="20"/>
                      </w:rPr>
                    </w:pPr>
                  </w:p>
                </w:txbxContent>
              </v:textbox>
              <w10:wrap anchorx="page"/>
            </v:shape>
          </w:pict>
        </mc:Fallback>
      </mc:AlternateContent>
    </w:r>
    <w:r w:rsidR="001E4AF6" w:rsidRPr="0009600B">
      <w:rPr>
        <w:noProof/>
      </w:rPr>
      <w:drawing>
        <wp:anchor distT="0" distB="0" distL="114300" distR="114300" simplePos="0" relativeHeight="251652608" behindDoc="1" locked="0" layoutInCell="1" allowOverlap="1" wp14:anchorId="3DA20BCB" wp14:editId="6484F28F">
          <wp:simplePos x="0" y="0"/>
          <wp:positionH relativeFrom="column">
            <wp:posOffset>-436880</wp:posOffset>
          </wp:positionH>
          <wp:positionV relativeFrom="page">
            <wp:posOffset>5425440</wp:posOffset>
          </wp:positionV>
          <wp:extent cx="3548380" cy="4610100"/>
          <wp:effectExtent l="0" t="0" r="0" b="0"/>
          <wp:wrapNone/>
          <wp:docPr id="263"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6CCF" w14:textId="77777777" w:rsidR="00073AB9" w:rsidRDefault="00073AB9" w:rsidP="001529BE">
      <w:pPr>
        <w:spacing w:after="0" w:line="240" w:lineRule="auto"/>
      </w:pPr>
      <w:r>
        <w:separator/>
      </w:r>
    </w:p>
  </w:footnote>
  <w:footnote w:type="continuationSeparator" w:id="0">
    <w:p w14:paraId="35854BEE" w14:textId="77777777" w:rsidR="00073AB9" w:rsidRDefault="00073AB9" w:rsidP="001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744D" w14:textId="77777777" w:rsidR="00B855DA" w:rsidRDefault="00B8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AA" w14:textId="5289A136" w:rsidR="00802A16" w:rsidRDefault="00E23C46">
    <w:pPr>
      <w:pStyle w:val="Header"/>
    </w:pPr>
    <w:r>
      <w:rPr>
        <w:rFonts w:asciiTheme="minorHAnsi" w:hAnsiTheme="minorHAnsi" w:cstheme="minorHAnsi"/>
        <w:b/>
        <w:bCs/>
        <w:noProof/>
        <w:sz w:val="32"/>
        <w:szCs w:val="32"/>
      </w:rPr>
      <w:drawing>
        <wp:anchor distT="0" distB="0" distL="114300" distR="114300" simplePos="0" relativeHeight="251661824" behindDoc="1" locked="1" layoutInCell="1" allowOverlap="1" wp14:anchorId="0832FDC2" wp14:editId="14AD9BCF">
          <wp:simplePos x="0" y="0"/>
          <wp:positionH relativeFrom="column">
            <wp:posOffset>5762625</wp:posOffset>
          </wp:positionH>
          <wp:positionV relativeFrom="page">
            <wp:posOffset>6067425</wp:posOffset>
          </wp:positionV>
          <wp:extent cx="683260" cy="683260"/>
          <wp:effectExtent l="0" t="0" r="2540" b="2540"/>
          <wp:wrapTight wrapText="bothSides">
            <wp:wrapPolygon edited="0">
              <wp:start x="0" y="0"/>
              <wp:lineTo x="0" y="21078"/>
              <wp:lineTo x="21078" y="21078"/>
              <wp:lineTo x="21078" y="0"/>
              <wp:lineTo x="0" y="0"/>
            </wp:wrapPolygon>
          </wp:wrapTight>
          <wp:docPr id="254" name="Picture 2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00802A16" w:rsidRPr="00802A16">
      <w:rPr>
        <w:noProof/>
      </w:rPr>
      <w:drawing>
        <wp:anchor distT="0" distB="0" distL="114300" distR="114300" simplePos="0" relativeHeight="251660800" behindDoc="1" locked="0" layoutInCell="1" allowOverlap="1" wp14:anchorId="6C707831" wp14:editId="35F860FD">
          <wp:simplePos x="0" y="0"/>
          <wp:positionH relativeFrom="rightMargin">
            <wp:posOffset>-313055</wp:posOffset>
          </wp:positionH>
          <wp:positionV relativeFrom="paragraph">
            <wp:posOffset>-309245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55" name="Picture 255"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2"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p w14:paraId="1F167171" w14:textId="42A8B7C6" w:rsidR="00802A16" w:rsidRDefault="00802A16" w:rsidP="00802A16">
    <w:pPr>
      <w:pStyle w:val="Header"/>
      <w:tabs>
        <w:tab w:val="clear" w:pos="4680"/>
      </w:tabs>
      <w:ind w:right="-1080"/>
    </w:pPr>
  </w:p>
  <w:p w14:paraId="24F6B477" w14:textId="0E186A53" w:rsidR="00802A16" w:rsidRDefault="00802A16" w:rsidP="00802A16">
    <w:pPr>
      <w:pStyle w:val="Header"/>
      <w:tabs>
        <w:tab w:val="clear" w:pos="4680"/>
      </w:tabs>
      <w:ind w:right="-1080"/>
    </w:pPr>
  </w:p>
  <w:p w14:paraId="6B4889B4" w14:textId="162753F3" w:rsidR="00802A16" w:rsidRDefault="00A639FB" w:rsidP="00802A16">
    <w:pPr>
      <w:pStyle w:val="Header"/>
      <w:tabs>
        <w:tab w:val="clear" w:pos="4680"/>
      </w:tabs>
      <w:ind w:right="-1080"/>
      <w:rPr>
        <w:rFonts w:asciiTheme="minorHAnsi" w:hAnsiTheme="minorHAnsi" w:cstheme="minorHAnsi"/>
        <w:b/>
        <w:bCs/>
      </w:rPr>
    </w:pPr>
    <w:r>
      <w:rPr>
        <w:b/>
        <w:bCs/>
        <w:noProof/>
        <w:sz w:val="32"/>
        <w:szCs w:val="32"/>
      </w:rPr>
      <w:drawing>
        <wp:anchor distT="0" distB="0" distL="114300" distR="114300" simplePos="0" relativeHeight="251658752" behindDoc="1" locked="0" layoutInCell="1" allowOverlap="1" wp14:anchorId="3C2DFABD" wp14:editId="211683E1">
          <wp:simplePos x="0" y="0"/>
          <wp:positionH relativeFrom="page">
            <wp:posOffset>6134100</wp:posOffset>
          </wp:positionH>
          <wp:positionV relativeFrom="paragraph">
            <wp:posOffset>3331845</wp:posOffset>
          </wp:positionV>
          <wp:extent cx="843915" cy="332740"/>
          <wp:effectExtent l="0" t="0" r="0" b="0"/>
          <wp:wrapTight wrapText="bothSides">
            <wp:wrapPolygon edited="0">
              <wp:start x="0" y="0"/>
              <wp:lineTo x="0" y="19786"/>
              <wp:lineTo x="20966" y="19786"/>
              <wp:lineTo x="20966"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43915" cy="332740"/>
                  </a:xfrm>
                  <a:prstGeom prst="rect">
                    <a:avLst/>
                  </a:prstGeom>
                </pic:spPr>
              </pic:pic>
            </a:graphicData>
          </a:graphic>
          <wp14:sizeRelH relativeFrom="page">
            <wp14:pctWidth>0</wp14:pctWidth>
          </wp14:sizeRelH>
          <wp14:sizeRelV relativeFrom="page">
            <wp14:pctHeight>0</wp14:pctHeight>
          </wp14:sizeRelV>
        </wp:anchor>
      </w:drawing>
    </w:r>
    <w:r w:rsidR="00164A0A" w:rsidRPr="00164A0A">
      <w:rPr>
        <w:noProof/>
      </w:rPr>
      <w:drawing>
        <wp:anchor distT="0" distB="0" distL="114300" distR="114300" simplePos="0" relativeHeight="251665920" behindDoc="1" locked="0" layoutInCell="1" allowOverlap="1" wp14:anchorId="31B4285A" wp14:editId="78601155">
          <wp:simplePos x="0" y="0"/>
          <wp:positionH relativeFrom="column">
            <wp:posOffset>5730875</wp:posOffset>
          </wp:positionH>
          <wp:positionV relativeFrom="paragraph">
            <wp:posOffset>3721556</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5" name="Picture 2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A6B" w14:textId="2008E0FA" w:rsidR="006D434F" w:rsidRDefault="00953681">
    <w:pPr>
      <w:pStyle w:val="Header"/>
    </w:pPr>
    <w:r w:rsidRPr="00802A16">
      <w:rPr>
        <w:noProof/>
      </w:rPr>
      <w:drawing>
        <wp:anchor distT="0" distB="0" distL="114300" distR="114300" simplePos="0" relativeHeight="251654656" behindDoc="1" locked="0" layoutInCell="1" allowOverlap="1" wp14:anchorId="310BD080" wp14:editId="33060C93">
          <wp:simplePos x="0" y="0"/>
          <wp:positionH relativeFrom="rightMargin">
            <wp:posOffset>-273864</wp:posOffset>
          </wp:positionH>
          <wp:positionV relativeFrom="paragraph">
            <wp:posOffset>-269875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64" name="Picture 264"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r w:rsidRPr="00802A16">
      <w:rPr>
        <w:noProof/>
      </w:rPr>
      <mc:AlternateContent>
        <mc:Choice Requires="wps">
          <w:drawing>
            <wp:anchor distT="45720" distB="45720" distL="114300" distR="114300" simplePos="0" relativeHeight="251653632" behindDoc="1" locked="0" layoutInCell="1" allowOverlap="1" wp14:anchorId="1F5A0FCE" wp14:editId="5B5A51EE">
              <wp:simplePos x="0" y="0"/>
              <wp:positionH relativeFrom="page">
                <wp:posOffset>220345</wp:posOffset>
              </wp:positionH>
              <wp:positionV relativeFrom="paragraph">
                <wp:posOffset>-343714</wp:posOffset>
              </wp:positionV>
              <wp:extent cx="4895215" cy="105727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057275"/>
                      </a:xfrm>
                      <a:prstGeom prst="rect">
                        <a:avLst/>
                      </a:prstGeom>
                      <a:solidFill>
                        <a:srgbClr val="FFFFFF"/>
                      </a:solidFill>
                      <a:ln w="9525">
                        <a:noFill/>
                        <a:miter lim="800000"/>
                        <a:headEnd/>
                        <a:tailEnd/>
                      </a:ln>
                    </wps:spPr>
                    <wps:txb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A0FCE" id="_x0000_t202" coordsize="21600,21600" o:spt="202" path="m,l,21600r21600,l21600,xe">
              <v:stroke joinstyle="miter"/>
              <v:path gradientshapeok="t" o:connecttype="rect"/>
            </v:shapetype>
            <v:shape id="_x0000_s1028" type="#_x0000_t202" style="position:absolute;margin-left:17.35pt;margin-top:-27.05pt;width:385.45pt;height:83.2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" stroked="f">
              <v:textbo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v:textbox>
              <w10:wrap anchorx="page"/>
            </v:shape>
          </w:pict>
        </mc:Fallback>
      </mc:AlternateContent>
    </w:r>
  </w:p>
  <w:p w14:paraId="4E10E9F6" w14:textId="1896353B" w:rsidR="006D434F" w:rsidRDefault="006D434F">
    <w:pPr>
      <w:pStyle w:val="Header"/>
    </w:pPr>
  </w:p>
  <w:p w14:paraId="088E66B9" w14:textId="75696DD0" w:rsidR="00953681" w:rsidRDefault="00953681" w:rsidP="006D434F">
    <w:pPr>
      <w:pStyle w:val="Header"/>
      <w:jc w:val="both"/>
      <w:rPr>
        <w:rFonts w:asciiTheme="minorHAnsi" w:hAnsiTheme="minorHAnsi" w:cstheme="minorHAnsi"/>
        <w:b/>
        <w:bCs/>
      </w:rPr>
    </w:pPr>
  </w:p>
  <w:p w14:paraId="6E560216" w14:textId="69E6A101" w:rsidR="00953681" w:rsidRDefault="00953681" w:rsidP="006D434F">
    <w:pPr>
      <w:pStyle w:val="Header"/>
      <w:jc w:val="both"/>
      <w:rPr>
        <w:rFonts w:asciiTheme="minorHAnsi" w:hAnsiTheme="minorHAnsi" w:cstheme="minorHAnsi"/>
        <w:b/>
        <w:bCs/>
      </w:rPr>
    </w:pPr>
  </w:p>
  <w:p w14:paraId="4D3A6723" w14:textId="0FAB99BC" w:rsidR="0009600B" w:rsidRPr="006D434F" w:rsidRDefault="00DE1E78" w:rsidP="00953681">
    <w:pPr>
      <w:pStyle w:val="Header"/>
      <w:tabs>
        <w:tab w:val="clear" w:pos="4680"/>
      </w:tabs>
      <w:ind w:right="-1080"/>
      <w:rPr>
        <w:rFonts w:asciiTheme="minorHAnsi" w:hAnsiTheme="minorHAnsi" w:cstheme="minorHAnsi"/>
        <w:b/>
        <w:bCs/>
      </w:rPr>
    </w:pPr>
    <w:r>
      <w:rPr>
        <w:b/>
        <w:bCs/>
        <w:noProof/>
        <w:sz w:val="32"/>
        <w:szCs w:val="32"/>
      </w:rPr>
      <w:drawing>
        <wp:anchor distT="0" distB="0" distL="114300" distR="114300" simplePos="0" relativeHeight="251656704" behindDoc="1" locked="0" layoutInCell="1" allowOverlap="1" wp14:anchorId="39CD7846" wp14:editId="1E366B89">
          <wp:simplePos x="0" y="0"/>
          <wp:positionH relativeFrom="page">
            <wp:posOffset>6343650</wp:posOffset>
          </wp:positionH>
          <wp:positionV relativeFrom="paragraph">
            <wp:posOffset>3049270</wp:posOffset>
          </wp:positionV>
          <wp:extent cx="843915" cy="332740"/>
          <wp:effectExtent l="0" t="0" r="0" b="0"/>
          <wp:wrapTight wrapText="bothSides">
            <wp:wrapPolygon edited="0">
              <wp:start x="0" y="0"/>
              <wp:lineTo x="0" y="19786"/>
              <wp:lineTo x="20966" y="19786"/>
              <wp:lineTo x="2096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3915" cy="332740"/>
                  </a:xfrm>
                  <a:prstGeom prst="rect">
                    <a:avLst/>
                  </a:prstGeom>
                </pic:spPr>
              </pic:pic>
            </a:graphicData>
          </a:graphic>
          <wp14:sizeRelH relativeFrom="page">
            <wp14:pctWidth>0</wp14:pctWidth>
          </wp14:sizeRelH>
          <wp14:sizeRelV relativeFrom="page">
            <wp14:pctHeight>0</wp14:pctHeight>
          </wp14:sizeRelV>
        </wp:anchor>
      </w:drawing>
    </w:r>
    <w:r w:rsidR="00164A0A" w:rsidRPr="00E23C46">
      <w:rPr>
        <w:noProof/>
      </w:rPr>
      <w:drawing>
        <wp:anchor distT="0" distB="0" distL="114300" distR="114300" simplePos="0" relativeHeight="251663872" behindDoc="1" locked="0" layoutInCell="1" allowOverlap="1" wp14:anchorId="6407618C" wp14:editId="07270638">
          <wp:simplePos x="0" y="0"/>
          <wp:positionH relativeFrom="column">
            <wp:posOffset>5928816</wp:posOffset>
          </wp:positionH>
          <wp:positionV relativeFrom="paragraph">
            <wp:posOffset>3433445</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1" name="Picture 2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sidR="00164A0A" w:rsidRPr="00E23C46">
      <w:rPr>
        <w:noProof/>
      </w:rPr>
      <w:drawing>
        <wp:anchor distT="0" distB="0" distL="114300" distR="114300" simplePos="0" relativeHeight="251664896" behindDoc="1" locked="0" layoutInCell="1" allowOverlap="1" wp14:anchorId="5B540387" wp14:editId="7F2638DA">
          <wp:simplePos x="0" y="0"/>
          <wp:positionH relativeFrom="column">
            <wp:posOffset>5953125</wp:posOffset>
          </wp:positionH>
          <wp:positionV relativeFrom="paragraph">
            <wp:posOffset>4095168</wp:posOffset>
          </wp:positionV>
          <wp:extent cx="676275" cy="715010"/>
          <wp:effectExtent l="0" t="0" r="9525" b="8890"/>
          <wp:wrapTight wrapText="bothSides">
            <wp:wrapPolygon edited="0">
              <wp:start x="0" y="0"/>
              <wp:lineTo x="0" y="21293"/>
              <wp:lineTo x="21296" y="21293"/>
              <wp:lineTo x="21296" y="0"/>
              <wp:lineTo x="0" y="0"/>
            </wp:wrapPolygon>
          </wp:wrapTight>
          <wp:docPr id="262" name="Picture 26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953681" w:rsidRPr="00802A16">
      <w:rPr>
        <w:rFonts w:asciiTheme="minorHAnsi" w:hAnsiTheme="minorHAnsi" w:cstheme="minorHAnsi"/>
        <w:b/>
        <w:bCs/>
      </w:rPr>
      <w:t>FOR IMMEDIATE RELEASE</w:t>
    </w:r>
    <w:r w:rsidR="00E23C46" w:rsidRPr="00E23C46">
      <w:rPr>
        <w:noProof/>
      </w:rPr>
      <w:drawing>
        <wp:anchor distT="0" distB="0" distL="114300" distR="114300" simplePos="0" relativeHeight="251662848" behindDoc="1" locked="1" layoutInCell="1" allowOverlap="1" wp14:anchorId="26A801C5" wp14:editId="633F1C21">
          <wp:simplePos x="0" y="0"/>
          <wp:positionH relativeFrom="column">
            <wp:posOffset>5965190</wp:posOffset>
          </wp:positionH>
          <wp:positionV relativeFrom="page">
            <wp:posOffset>5963920</wp:posOffset>
          </wp:positionV>
          <wp:extent cx="683260" cy="683260"/>
          <wp:effectExtent l="0" t="0" r="2540" b="2540"/>
          <wp:wrapTight wrapText="bothSides">
            <wp:wrapPolygon edited="0">
              <wp:start x="0" y="0"/>
              <wp:lineTo x="0" y="21078"/>
              <wp:lineTo x="21078" y="21078"/>
              <wp:lineTo x="21078" y="0"/>
              <wp:lineTo x="0" y="0"/>
            </wp:wrapPolygon>
          </wp:wrapTight>
          <wp:docPr id="260" name="Picture 2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01"/>
    <w:multiLevelType w:val="hybridMultilevel"/>
    <w:tmpl w:val="BE566710"/>
    <w:lvl w:ilvl="0" w:tplc="8B5CDA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C4996"/>
    <w:multiLevelType w:val="hybridMultilevel"/>
    <w:tmpl w:val="D43A2E18"/>
    <w:lvl w:ilvl="0" w:tplc="CE0C39C0">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24171"/>
    <w:multiLevelType w:val="hybridMultilevel"/>
    <w:tmpl w:val="A9443C6A"/>
    <w:lvl w:ilvl="0" w:tplc="1D6291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47CF"/>
    <w:multiLevelType w:val="hybridMultilevel"/>
    <w:tmpl w:val="A26EBCF4"/>
    <w:lvl w:ilvl="0" w:tplc="565EDBC8">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534F6"/>
    <w:multiLevelType w:val="hybridMultilevel"/>
    <w:tmpl w:val="F8EC1116"/>
    <w:lvl w:ilvl="0" w:tplc="C478E0B4">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83BD1"/>
    <w:multiLevelType w:val="hybridMultilevel"/>
    <w:tmpl w:val="0EFE8A5E"/>
    <w:lvl w:ilvl="0" w:tplc="3FA2AA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803634">
    <w:abstractNumId w:val="3"/>
  </w:num>
  <w:num w:numId="2" w16cid:durableId="2100248496">
    <w:abstractNumId w:val="2"/>
  </w:num>
  <w:num w:numId="3" w16cid:durableId="1069883613">
    <w:abstractNumId w:val="0"/>
  </w:num>
  <w:num w:numId="4" w16cid:durableId="1933657573">
    <w:abstractNumId w:val="5"/>
  </w:num>
  <w:num w:numId="5" w16cid:durableId="1514147541">
    <w:abstractNumId w:val="4"/>
  </w:num>
  <w:num w:numId="6" w16cid:durableId="518273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E"/>
    <w:rsid w:val="00017309"/>
    <w:rsid w:val="00073AB9"/>
    <w:rsid w:val="0007708D"/>
    <w:rsid w:val="0009600B"/>
    <w:rsid w:val="00120CD6"/>
    <w:rsid w:val="001529BE"/>
    <w:rsid w:val="00164A0A"/>
    <w:rsid w:val="001D49D4"/>
    <w:rsid w:val="001E4AF6"/>
    <w:rsid w:val="001F2FC8"/>
    <w:rsid w:val="00286575"/>
    <w:rsid w:val="00335FB6"/>
    <w:rsid w:val="003B5776"/>
    <w:rsid w:val="00415671"/>
    <w:rsid w:val="004314AC"/>
    <w:rsid w:val="00472858"/>
    <w:rsid w:val="00477E98"/>
    <w:rsid w:val="004F2FA9"/>
    <w:rsid w:val="005B12DD"/>
    <w:rsid w:val="005D233B"/>
    <w:rsid w:val="005D43AA"/>
    <w:rsid w:val="005E2F69"/>
    <w:rsid w:val="0061770B"/>
    <w:rsid w:val="006319E4"/>
    <w:rsid w:val="006658D6"/>
    <w:rsid w:val="00687C6B"/>
    <w:rsid w:val="006D434F"/>
    <w:rsid w:val="00716E70"/>
    <w:rsid w:val="007665BE"/>
    <w:rsid w:val="00802A16"/>
    <w:rsid w:val="008D15F3"/>
    <w:rsid w:val="009030FE"/>
    <w:rsid w:val="00912F45"/>
    <w:rsid w:val="009304C6"/>
    <w:rsid w:val="00935889"/>
    <w:rsid w:val="00953681"/>
    <w:rsid w:val="00A4492F"/>
    <w:rsid w:val="00A60409"/>
    <w:rsid w:val="00A639FB"/>
    <w:rsid w:val="00A675E6"/>
    <w:rsid w:val="00A85110"/>
    <w:rsid w:val="00A9391D"/>
    <w:rsid w:val="00AB7CAE"/>
    <w:rsid w:val="00AD2A5D"/>
    <w:rsid w:val="00AD360B"/>
    <w:rsid w:val="00AD3C75"/>
    <w:rsid w:val="00AF5BD9"/>
    <w:rsid w:val="00B855DA"/>
    <w:rsid w:val="00BF6BFA"/>
    <w:rsid w:val="00C24930"/>
    <w:rsid w:val="00C33343"/>
    <w:rsid w:val="00C46C2C"/>
    <w:rsid w:val="00C94DBB"/>
    <w:rsid w:val="00CA238A"/>
    <w:rsid w:val="00CA725F"/>
    <w:rsid w:val="00CB21B1"/>
    <w:rsid w:val="00CC76E7"/>
    <w:rsid w:val="00D04FF5"/>
    <w:rsid w:val="00D228C8"/>
    <w:rsid w:val="00DD2425"/>
    <w:rsid w:val="00DE1E78"/>
    <w:rsid w:val="00E15080"/>
    <w:rsid w:val="00E23C46"/>
    <w:rsid w:val="00E4009D"/>
    <w:rsid w:val="00E64AE6"/>
    <w:rsid w:val="00ED4D4E"/>
    <w:rsid w:val="00F07088"/>
    <w:rsid w:val="00F21905"/>
    <w:rsid w:val="00F2365C"/>
    <w:rsid w:val="00F9512B"/>
    <w:rsid w:val="00FA1A84"/>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32DE"/>
  <w15:chartTrackingRefBased/>
  <w15:docId w15:val="{1A4B1A0F-C4A2-44E9-A8AD-C99911D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style>
  <w:style w:type="paragraph" w:styleId="Heading1">
    <w:name w:val="heading 1"/>
    <w:basedOn w:val="Normal"/>
    <w:next w:val="Normal"/>
    <w:link w:val="Heading1Char"/>
    <w:uiPriority w:val="9"/>
    <w:qFormat/>
    <w:rsid w:val="0015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BE"/>
  </w:style>
  <w:style w:type="paragraph" w:styleId="Footer">
    <w:name w:val="footer"/>
    <w:basedOn w:val="Normal"/>
    <w:link w:val="FooterChar"/>
    <w:uiPriority w:val="99"/>
    <w:unhideWhenUsed/>
    <w:rsid w:val="001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BE"/>
  </w:style>
  <w:style w:type="character" w:customStyle="1" w:styleId="Heading1Char">
    <w:name w:val="Heading 1 Char"/>
    <w:basedOn w:val="DefaultParagraphFont"/>
    <w:link w:val="Heading1"/>
    <w:uiPriority w:val="9"/>
    <w:rsid w:val="001529BE"/>
    <w:rPr>
      <w:rFonts w:asciiTheme="majorHAnsi" w:eastAsiaTheme="majorEastAsia" w:hAnsiTheme="majorHAnsi" w:cstheme="majorBidi"/>
      <w:color w:val="2F5496" w:themeColor="accent1" w:themeShade="BF"/>
      <w:sz w:val="32"/>
      <w:szCs w:val="32"/>
    </w:rPr>
  </w:style>
  <w:style w:type="paragraph" w:customStyle="1" w:styleId="ListStyle">
    <w:name w:val="List Style"/>
    <w:basedOn w:val="ListParagraph"/>
    <w:link w:val="ListStyleChar"/>
    <w:qFormat/>
    <w:rsid w:val="00F9512B"/>
    <w:pPr>
      <w:numPr>
        <w:numId w:val="1"/>
      </w:numPr>
      <w:spacing w:before="240" w:line="240" w:lineRule="auto"/>
      <w:ind w:left="584" w:hanging="357"/>
    </w:pPr>
    <w:rPr>
      <w:rFonts w:ascii="Roboto" w:hAnsi="Roboto" w:cstheme="minorBidi"/>
      <w:sz w:val="22"/>
      <w:szCs w:val="22"/>
      <w:lang w:val="en-AU"/>
    </w:rPr>
  </w:style>
  <w:style w:type="character" w:customStyle="1" w:styleId="ListStyleChar">
    <w:name w:val="List Style Char"/>
    <w:basedOn w:val="DefaultParagraphFont"/>
    <w:link w:val="ListStyle"/>
    <w:rsid w:val="00F9512B"/>
    <w:rPr>
      <w:rFonts w:ascii="Roboto" w:hAnsi="Roboto" w:cstheme="minorBidi"/>
      <w:sz w:val="22"/>
      <w:szCs w:val="22"/>
      <w:lang w:val="en-AU"/>
    </w:rPr>
  </w:style>
  <w:style w:type="character" w:styleId="Hyperlink">
    <w:name w:val="Hyperlink"/>
    <w:basedOn w:val="DefaultParagraphFont"/>
    <w:uiPriority w:val="99"/>
    <w:unhideWhenUsed/>
    <w:rsid w:val="00F9512B"/>
    <w:rPr>
      <w:color w:val="0563C1" w:themeColor="hyperlink"/>
      <w:u w:val="single"/>
    </w:rPr>
  </w:style>
  <w:style w:type="paragraph" w:styleId="ListParagraph">
    <w:name w:val="List Paragraph"/>
    <w:basedOn w:val="Normal"/>
    <w:uiPriority w:val="34"/>
    <w:qFormat/>
    <w:rsid w:val="00F9512B"/>
    <w:pPr>
      <w:ind w:left="720"/>
      <w:contextualSpacing/>
    </w:pPr>
  </w:style>
  <w:style w:type="character" w:styleId="UnresolvedMention">
    <w:name w:val="Unresolved Mention"/>
    <w:basedOn w:val="DefaultParagraphFont"/>
    <w:uiPriority w:val="99"/>
    <w:semiHidden/>
    <w:unhideWhenUsed/>
    <w:rsid w:val="00335FB6"/>
    <w:rPr>
      <w:color w:val="605E5C"/>
      <w:shd w:val="clear" w:color="auto" w:fill="E1DFDD"/>
    </w:rPr>
  </w:style>
  <w:style w:type="character" w:styleId="CommentReference">
    <w:name w:val="annotation reference"/>
    <w:basedOn w:val="DefaultParagraphFont"/>
    <w:uiPriority w:val="99"/>
    <w:semiHidden/>
    <w:unhideWhenUsed/>
    <w:rsid w:val="003B5776"/>
    <w:rPr>
      <w:sz w:val="16"/>
      <w:szCs w:val="16"/>
    </w:rPr>
  </w:style>
  <w:style w:type="paragraph" w:styleId="CommentText">
    <w:name w:val="annotation text"/>
    <w:basedOn w:val="Normal"/>
    <w:link w:val="CommentTextChar"/>
    <w:uiPriority w:val="99"/>
    <w:semiHidden/>
    <w:unhideWhenUsed/>
    <w:rsid w:val="003B5776"/>
    <w:pPr>
      <w:spacing w:line="240" w:lineRule="auto"/>
    </w:pPr>
    <w:rPr>
      <w:sz w:val="20"/>
      <w:szCs w:val="20"/>
    </w:rPr>
  </w:style>
  <w:style w:type="character" w:customStyle="1" w:styleId="CommentTextChar">
    <w:name w:val="Comment Text Char"/>
    <w:basedOn w:val="DefaultParagraphFont"/>
    <w:link w:val="CommentText"/>
    <w:uiPriority w:val="99"/>
    <w:semiHidden/>
    <w:rsid w:val="003B5776"/>
    <w:rPr>
      <w:sz w:val="20"/>
      <w:szCs w:val="20"/>
    </w:rPr>
  </w:style>
  <w:style w:type="paragraph" w:styleId="CommentSubject">
    <w:name w:val="annotation subject"/>
    <w:basedOn w:val="CommentText"/>
    <w:next w:val="CommentText"/>
    <w:link w:val="CommentSubjectChar"/>
    <w:uiPriority w:val="99"/>
    <w:semiHidden/>
    <w:unhideWhenUsed/>
    <w:rsid w:val="003B5776"/>
    <w:rPr>
      <w:b/>
      <w:bCs/>
    </w:rPr>
  </w:style>
  <w:style w:type="character" w:customStyle="1" w:styleId="CommentSubjectChar">
    <w:name w:val="Comment Subject Char"/>
    <w:basedOn w:val="CommentTextChar"/>
    <w:link w:val="CommentSubject"/>
    <w:uiPriority w:val="99"/>
    <w:semiHidden/>
    <w:rsid w:val="003B5776"/>
    <w:rPr>
      <w:b/>
      <w:bCs/>
      <w:sz w:val="20"/>
      <w:szCs w:val="20"/>
    </w:rPr>
  </w:style>
  <w:style w:type="paragraph" w:styleId="FootnoteText">
    <w:name w:val="footnote text"/>
    <w:basedOn w:val="Normal"/>
    <w:link w:val="FootnoteTextChar"/>
    <w:uiPriority w:val="99"/>
    <w:semiHidden/>
    <w:unhideWhenUsed/>
    <w:rsid w:val="00802A16"/>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802A16"/>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802A16"/>
    <w:rPr>
      <w:vertAlign w:val="superscript"/>
    </w:rPr>
  </w:style>
  <w:style w:type="paragraph" w:customStyle="1" w:styleId="Default">
    <w:name w:val="Default"/>
    <w:rsid w:val="005D43AA"/>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71535">
      <w:bodyDiv w:val="1"/>
      <w:marLeft w:val="0"/>
      <w:marRight w:val="0"/>
      <w:marTop w:val="0"/>
      <w:marBottom w:val="0"/>
      <w:divBdr>
        <w:top w:val="none" w:sz="0" w:space="0" w:color="auto"/>
        <w:left w:val="none" w:sz="0" w:space="0" w:color="auto"/>
        <w:bottom w:val="none" w:sz="0" w:space="0" w:color="auto"/>
        <w:right w:val="none" w:sz="0" w:space="0" w:color="auto"/>
      </w:divBdr>
    </w:div>
    <w:div w:id="17198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lytle@3dmetalforg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3dmetalfor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53bef8-ad92-4299-8db0-ce46ffec2974">
      <Terms xmlns="http://schemas.microsoft.com/office/infopath/2007/PartnerControls"/>
    </lcf76f155ced4ddcb4097134ff3c332f>
    <TaxCatchAll xmlns="65c70fea-0cd2-4f83-9568-df9acb29d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59B1FCCFCD5840A342B108310359C2" ma:contentTypeVersion="16" ma:contentTypeDescription="Create a new document." ma:contentTypeScope="" ma:versionID="f6db323cb04e63bbbdd9f362c210c890">
  <xsd:schema xmlns:xsd="http://www.w3.org/2001/XMLSchema" xmlns:xs="http://www.w3.org/2001/XMLSchema" xmlns:p="http://schemas.microsoft.com/office/2006/metadata/properties" xmlns:ns2="65c70fea-0cd2-4f83-9568-df9acb29dbea" xmlns:ns3="6e53bef8-ad92-4299-8db0-ce46ffec2974" targetNamespace="http://schemas.microsoft.com/office/2006/metadata/properties" ma:root="true" ma:fieldsID="4817e16f18eff238e574efc19a6a54c1" ns2:_="" ns3:_="">
    <xsd:import namespace="65c70fea-0cd2-4f83-9568-df9acb29dbea"/>
    <xsd:import namespace="6e53bef8-ad92-4299-8db0-ce46ffec29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70fea-0cd2-4f83-9568-df9acb29d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71ab77-f7bd-4751-8bdf-2ce25dc4d25d}" ma:internalName="TaxCatchAll" ma:showField="CatchAllData" ma:web="65c70fea-0cd2-4f83-9568-df9acb29db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3bef8-ad92-4299-8db0-ce46ffec29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fa0278-7f96-4e78-96ea-fe9e0a699a9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D19A0-21D8-404E-A247-CDF8495B571E}">
  <ds:schemaRefs>
    <ds:schemaRef ds:uri="http://schemas.openxmlformats.org/officeDocument/2006/bibliography"/>
  </ds:schemaRefs>
</ds:datastoreItem>
</file>

<file path=customXml/itemProps2.xml><?xml version="1.0" encoding="utf-8"?>
<ds:datastoreItem xmlns:ds="http://schemas.openxmlformats.org/officeDocument/2006/customXml" ds:itemID="{2EC8E610-9336-4A6D-8A9D-9CD6B310FF2E}">
  <ds:schemaRefs>
    <ds:schemaRef ds:uri="http://schemas.microsoft.com/office/2006/metadata/properties"/>
    <ds:schemaRef ds:uri="http://schemas.microsoft.com/office/infopath/2007/PartnerControls"/>
    <ds:schemaRef ds:uri="6e53bef8-ad92-4299-8db0-ce46ffec2974"/>
    <ds:schemaRef ds:uri="65c70fea-0cd2-4f83-9568-df9acb29dbea"/>
  </ds:schemaRefs>
</ds:datastoreItem>
</file>

<file path=customXml/itemProps3.xml><?xml version="1.0" encoding="utf-8"?>
<ds:datastoreItem xmlns:ds="http://schemas.openxmlformats.org/officeDocument/2006/customXml" ds:itemID="{76C33593-E7FB-4126-B176-E7242EF3A3FC}">
  <ds:schemaRefs>
    <ds:schemaRef ds:uri="http://schemas.microsoft.com/sharepoint/v3/contenttype/forms"/>
  </ds:schemaRefs>
</ds:datastoreItem>
</file>

<file path=customXml/itemProps4.xml><?xml version="1.0" encoding="utf-8"?>
<ds:datastoreItem xmlns:ds="http://schemas.openxmlformats.org/officeDocument/2006/customXml" ds:itemID="{68D5D83F-19CB-4A32-9B9A-6F340370E93C}"/>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Lytle</dc:creator>
  <cp:keywords/>
  <dc:description/>
  <cp:lastModifiedBy>Bob Lytle</cp:lastModifiedBy>
  <cp:revision>3</cp:revision>
  <dcterms:created xsi:type="dcterms:W3CDTF">2022-09-29T14:26:00Z</dcterms:created>
  <dcterms:modified xsi:type="dcterms:W3CDTF">2022-09-29T14:27:00Z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0x010100D659B1FCCFCD5840A342B108310359C2</vt:lpwstr>
  </property>
  <property fmtid="{D5CDD505-2E9C-101B-9397-08002B2CF9AE}" pid="3" name="Order">
    <vt:r8>4800</vt:r8>
  </property>
  <property fmtid="{D5CDD505-2E9C-101B-9397-08002B2CF9AE}" pid="4" name="MediaServiceImageTags">
    <vt:lpwstr/>
  </property>
</Properties>
</file>